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EBBE" w14:textId="77777777" w:rsidR="00C377A1" w:rsidRDefault="00C377A1" w:rsidP="00C377A1">
      <w:pPr>
        <w:jc w:val="center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noProof/>
          <w:sz w:val="19"/>
          <w:szCs w:val="19"/>
          <w:lang w:val="en-CA" w:eastAsia="en-CA"/>
        </w:rPr>
        <w:drawing>
          <wp:inline distT="0" distB="0" distL="0" distR="0" wp14:anchorId="3D40D70E" wp14:editId="7B8712B8">
            <wp:extent cx="5944235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4BEC0" w14:textId="77777777" w:rsidR="00C377A1" w:rsidRPr="006122FC" w:rsidRDefault="00C377A1" w:rsidP="00C377A1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122FC">
        <w:rPr>
          <w:rFonts w:asciiTheme="minorHAnsi" w:hAnsiTheme="minorHAnsi" w:cstheme="minorHAnsi"/>
          <w:b/>
          <w:i/>
          <w:sz w:val="28"/>
          <w:szCs w:val="28"/>
        </w:rPr>
        <w:t>Employment Opportunity</w:t>
      </w:r>
    </w:p>
    <w:p w14:paraId="36A68197" w14:textId="0C1A304C" w:rsidR="00C377A1" w:rsidRPr="001B33FF" w:rsidRDefault="00A04E31" w:rsidP="001B33FF">
      <w:pPr>
        <w:jc w:val="center"/>
        <w:rPr>
          <w:rFonts w:ascii="Arial Narrow" w:hAnsi="Arial Narrow"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Family Mediation Counsellor</w:t>
      </w:r>
    </w:p>
    <w:p w14:paraId="2CC63FCB" w14:textId="77777777" w:rsidR="009A1641" w:rsidRPr="006122FC" w:rsidRDefault="009A1641" w:rsidP="00461BA7">
      <w:pPr>
        <w:rPr>
          <w:rFonts w:asciiTheme="majorHAnsi" w:hAnsiTheme="majorHAnsi" w:cstheme="majorHAnsi"/>
          <w:b/>
          <w:sz w:val="22"/>
          <w:szCs w:val="22"/>
        </w:rPr>
      </w:pPr>
      <w:r w:rsidRPr="006122FC">
        <w:rPr>
          <w:rFonts w:asciiTheme="majorHAnsi" w:hAnsiTheme="majorHAnsi" w:cstheme="majorHAnsi"/>
          <w:b/>
          <w:sz w:val="22"/>
          <w:szCs w:val="22"/>
        </w:rPr>
        <w:t xml:space="preserve">Who </w:t>
      </w:r>
      <w:proofErr w:type="gramStart"/>
      <w:r w:rsidRPr="006122FC">
        <w:rPr>
          <w:rFonts w:asciiTheme="majorHAnsi" w:hAnsiTheme="majorHAnsi" w:cstheme="majorHAnsi"/>
          <w:b/>
          <w:sz w:val="22"/>
          <w:szCs w:val="22"/>
        </w:rPr>
        <w:t>we are</w:t>
      </w:r>
      <w:proofErr w:type="gramEnd"/>
      <w:r w:rsidRPr="006122FC">
        <w:rPr>
          <w:rFonts w:asciiTheme="majorHAnsi" w:hAnsiTheme="majorHAnsi" w:cstheme="majorHAnsi"/>
          <w:b/>
          <w:sz w:val="22"/>
          <w:szCs w:val="22"/>
        </w:rPr>
        <w:t>?</w:t>
      </w:r>
    </w:p>
    <w:p w14:paraId="4C8A2297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 xml:space="preserve">UNYA has been supporting the health and wellbeing of Indigenous youth in the Metro Vancouver area for over 30 years. As a respected non-profit, charitable organization, we recognize Indigenous youth as experts in their own lives and strive to provide youth with programs and opportunities that are relevant and meaningful to them. </w:t>
      </w:r>
    </w:p>
    <w:p w14:paraId="6A5DDE82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</w:p>
    <w:p w14:paraId="2E2E1165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 xml:space="preserve">At </w:t>
      </w:r>
      <w:proofErr w:type="gramStart"/>
      <w:r w:rsidRPr="006122FC">
        <w:rPr>
          <w:rFonts w:asciiTheme="majorHAnsi" w:hAnsiTheme="majorHAnsi" w:cstheme="majorHAnsi"/>
          <w:sz w:val="22"/>
          <w:szCs w:val="22"/>
        </w:rPr>
        <w:t>Urban</w:t>
      </w:r>
      <w:proofErr w:type="gramEnd"/>
      <w:r w:rsidRPr="006122FC">
        <w:rPr>
          <w:rFonts w:asciiTheme="majorHAnsi" w:hAnsiTheme="majorHAnsi" w:cstheme="majorHAnsi"/>
          <w:sz w:val="22"/>
          <w:szCs w:val="22"/>
        </w:rPr>
        <w:t xml:space="preserve"> Native Youth Association </w:t>
      </w:r>
      <w:r w:rsidR="006122FC">
        <w:rPr>
          <w:rFonts w:asciiTheme="majorHAnsi" w:hAnsiTheme="majorHAnsi" w:cstheme="majorHAnsi"/>
          <w:sz w:val="22"/>
          <w:szCs w:val="22"/>
        </w:rPr>
        <w:t xml:space="preserve">UNYA </w:t>
      </w:r>
      <w:r w:rsidRPr="006122FC">
        <w:rPr>
          <w:rFonts w:asciiTheme="majorHAnsi" w:hAnsiTheme="majorHAnsi" w:cstheme="majorHAnsi"/>
          <w:sz w:val="22"/>
          <w:szCs w:val="22"/>
        </w:rPr>
        <w:t xml:space="preserve">we have developed a </w:t>
      </w:r>
      <w:proofErr w:type="gramStart"/>
      <w:r w:rsidRPr="006122FC">
        <w:rPr>
          <w:rFonts w:asciiTheme="majorHAnsi" w:hAnsiTheme="majorHAnsi" w:cstheme="majorHAnsi"/>
          <w:sz w:val="22"/>
          <w:szCs w:val="22"/>
        </w:rPr>
        <w:t>Philosophy</w:t>
      </w:r>
      <w:proofErr w:type="gramEnd"/>
      <w:r w:rsidRPr="006122FC">
        <w:rPr>
          <w:rFonts w:asciiTheme="majorHAnsi" w:hAnsiTheme="majorHAnsi" w:cstheme="majorHAnsi"/>
          <w:sz w:val="22"/>
          <w:szCs w:val="22"/>
        </w:rPr>
        <w:t xml:space="preserve"> of </w:t>
      </w:r>
      <w:proofErr w:type="gramStart"/>
      <w:r w:rsidRPr="006122FC">
        <w:rPr>
          <w:rFonts w:asciiTheme="majorHAnsi" w:hAnsiTheme="majorHAnsi" w:cstheme="majorHAnsi"/>
          <w:sz w:val="22"/>
          <w:szCs w:val="22"/>
        </w:rPr>
        <w:t>Care foundation</w:t>
      </w:r>
      <w:proofErr w:type="gramEnd"/>
      <w:r w:rsidRPr="006122FC">
        <w:rPr>
          <w:rFonts w:asciiTheme="majorHAnsi" w:hAnsiTheme="majorHAnsi" w:cstheme="majorHAnsi"/>
          <w:sz w:val="22"/>
          <w:szCs w:val="22"/>
        </w:rPr>
        <w:t xml:space="preserve">, drawing from best practices. These philosophies are the grounding framework that shapes </w:t>
      </w:r>
      <w:proofErr w:type="gramStart"/>
      <w:r w:rsidRPr="006122FC">
        <w:rPr>
          <w:rFonts w:asciiTheme="majorHAnsi" w:hAnsiTheme="majorHAnsi" w:cstheme="majorHAnsi"/>
          <w:sz w:val="22"/>
          <w:szCs w:val="22"/>
        </w:rPr>
        <w:t>all of</w:t>
      </w:r>
      <w:proofErr w:type="gramEnd"/>
      <w:r w:rsidRPr="006122FC">
        <w:rPr>
          <w:rFonts w:asciiTheme="majorHAnsi" w:hAnsiTheme="majorHAnsi" w:cstheme="majorHAnsi"/>
          <w:sz w:val="22"/>
          <w:szCs w:val="22"/>
        </w:rPr>
        <w:t xml:space="preserve"> our decisions and every interaction we have with the youth we serve.</w:t>
      </w:r>
      <w:r w:rsidR="006122FC">
        <w:rPr>
          <w:rFonts w:asciiTheme="majorHAnsi" w:hAnsiTheme="majorHAnsi" w:cstheme="majorHAnsi"/>
          <w:sz w:val="22"/>
          <w:szCs w:val="22"/>
        </w:rPr>
        <w:t xml:space="preserve"> </w:t>
      </w:r>
      <w:r w:rsidRPr="006122FC">
        <w:rPr>
          <w:rFonts w:asciiTheme="majorHAnsi" w:hAnsiTheme="majorHAnsi" w:cstheme="majorHAnsi"/>
          <w:sz w:val="22"/>
          <w:szCs w:val="22"/>
        </w:rPr>
        <w:t xml:space="preserve">Following these philosophies empowers our staff to meet youth where they are at, by giving them the ability to balance flexibility and structure. This allows us to meet our youth’s </w:t>
      </w:r>
      <w:proofErr w:type="gramStart"/>
      <w:r w:rsidRPr="006122FC">
        <w:rPr>
          <w:rFonts w:asciiTheme="majorHAnsi" w:hAnsiTheme="majorHAnsi" w:cstheme="majorHAnsi"/>
          <w:sz w:val="22"/>
          <w:szCs w:val="22"/>
        </w:rPr>
        <w:t>needs, and</w:t>
      </w:r>
      <w:proofErr w:type="gramEnd"/>
      <w:r w:rsidRPr="006122FC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6122FC">
        <w:rPr>
          <w:rFonts w:asciiTheme="majorHAnsi" w:hAnsiTheme="majorHAnsi" w:cstheme="majorHAnsi"/>
          <w:sz w:val="22"/>
          <w:szCs w:val="22"/>
        </w:rPr>
        <w:t>ensure</w:t>
      </w:r>
      <w:proofErr w:type="gramEnd"/>
      <w:r w:rsidRPr="006122FC">
        <w:rPr>
          <w:rFonts w:asciiTheme="majorHAnsi" w:hAnsiTheme="majorHAnsi" w:cstheme="majorHAnsi"/>
          <w:sz w:val="22"/>
          <w:szCs w:val="22"/>
        </w:rPr>
        <w:t xml:space="preserve"> that our youth experience a consistent quality of care across all UNYA programs. Our 5 key philosophies are:</w:t>
      </w:r>
    </w:p>
    <w:p w14:paraId="385E264F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•</w:t>
      </w:r>
      <w:r w:rsidRPr="006122FC">
        <w:rPr>
          <w:rFonts w:asciiTheme="majorHAnsi" w:hAnsiTheme="majorHAnsi" w:cstheme="majorHAnsi"/>
          <w:sz w:val="22"/>
          <w:szCs w:val="22"/>
        </w:rPr>
        <w:tab/>
        <w:t>Trauma-Informed Practice</w:t>
      </w:r>
    </w:p>
    <w:p w14:paraId="0EF07DA4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•</w:t>
      </w:r>
      <w:r w:rsidRPr="006122FC">
        <w:rPr>
          <w:rFonts w:asciiTheme="majorHAnsi" w:hAnsiTheme="majorHAnsi" w:cstheme="majorHAnsi"/>
          <w:sz w:val="22"/>
          <w:szCs w:val="22"/>
        </w:rPr>
        <w:tab/>
        <w:t>Two-Eyed Seeing</w:t>
      </w:r>
    </w:p>
    <w:p w14:paraId="3B10C75B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•</w:t>
      </w:r>
      <w:r w:rsidRPr="006122FC">
        <w:rPr>
          <w:rFonts w:asciiTheme="majorHAnsi" w:hAnsiTheme="majorHAnsi" w:cstheme="majorHAnsi"/>
          <w:sz w:val="22"/>
          <w:szCs w:val="22"/>
        </w:rPr>
        <w:tab/>
        <w:t>Harm Reduction Practice</w:t>
      </w:r>
    </w:p>
    <w:p w14:paraId="0DBCD28A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•</w:t>
      </w:r>
      <w:r w:rsidRPr="006122FC">
        <w:rPr>
          <w:rFonts w:asciiTheme="majorHAnsi" w:hAnsiTheme="majorHAnsi" w:cstheme="majorHAnsi"/>
          <w:sz w:val="22"/>
          <w:szCs w:val="22"/>
        </w:rPr>
        <w:tab/>
        <w:t>Youth/Person Centered Practice</w:t>
      </w:r>
    </w:p>
    <w:p w14:paraId="1FE5C1DD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•</w:t>
      </w:r>
      <w:r w:rsidRPr="006122FC">
        <w:rPr>
          <w:rFonts w:asciiTheme="majorHAnsi" w:hAnsiTheme="majorHAnsi" w:cstheme="majorHAnsi"/>
          <w:sz w:val="22"/>
          <w:szCs w:val="22"/>
        </w:rPr>
        <w:tab/>
        <w:t>Culture as Therapy</w:t>
      </w:r>
    </w:p>
    <w:p w14:paraId="4C4B0AEF" w14:textId="77777777" w:rsidR="00461BA7" w:rsidRPr="006122FC" w:rsidRDefault="00461BA7" w:rsidP="00461BA7">
      <w:pPr>
        <w:rPr>
          <w:rFonts w:asciiTheme="majorHAnsi" w:hAnsiTheme="majorHAnsi" w:cstheme="majorHAnsi"/>
          <w:sz w:val="22"/>
          <w:szCs w:val="22"/>
        </w:rPr>
      </w:pPr>
    </w:p>
    <w:p w14:paraId="5F0DE43D" w14:textId="5441AC1A" w:rsidR="00CB4E45" w:rsidRPr="00CB4E45" w:rsidRDefault="00CB4E45" w:rsidP="00CB4E45">
      <w:pPr>
        <w:rPr>
          <w:rFonts w:asciiTheme="majorHAnsi" w:hAnsiTheme="majorHAnsi" w:cstheme="majorHAnsi"/>
          <w:sz w:val="22"/>
          <w:szCs w:val="22"/>
          <w:lang w:val="en-CA"/>
        </w:rPr>
      </w:pPr>
      <w:bookmarkStart w:id="0" w:name="_Hlk201575360"/>
      <w:r w:rsidRPr="00CB4E45">
        <w:rPr>
          <w:rFonts w:asciiTheme="majorHAnsi" w:hAnsiTheme="majorHAnsi" w:cstheme="majorHAnsi"/>
          <w:sz w:val="22"/>
          <w:szCs w:val="22"/>
          <w:lang w:val="en-CA"/>
        </w:rPr>
        <w:t xml:space="preserve">As a </w:t>
      </w:r>
      <w:r w:rsidRPr="00CB4E45">
        <w:rPr>
          <w:rFonts w:asciiTheme="majorHAnsi" w:hAnsiTheme="majorHAnsi" w:cstheme="majorHAnsi"/>
          <w:b/>
          <w:bCs/>
          <w:sz w:val="22"/>
          <w:szCs w:val="22"/>
          <w:lang w:val="en-CA"/>
        </w:rPr>
        <w:t xml:space="preserve">Family Mediation </w:t>
      </w:r>
      <w:r>
        <w:rPr>
          <w:rFonts w:asciiTheme="majorHAnsi" w:hAnsiTheme="majorHAnsi" w:cstheme="majorHAnsi"/>
          <w:b/>
          <w:bCs/>
          <w:sz w:val="22"/>
          <w:szCs w:val="22"/>
          <w:lang w:val="en-CA"/>
        </w:rPr>
        <w:t>C</w:t>
      </w:r>
      <w:r w:rsidRPr="00CB4E45">
        <w:rPr>
          <w:rFonts w:asciiTheme="majorHAnsi" w:hAnsiTheme="majorHAnsi" w:cstheme="majorHAnsi"/>
          <w:b/>
          <w:bCs/>
          <w:sz w:val="22"/>
          <w:szCs w:val="22"/>
          <w:lang w:val="en-CA"/>
        </w:rPr>
        <w:t>ounsellor</w:t>
      </w:r>
      <w:r w:rsidRPr="00CB4E45">
        <w:rPr>
          <w:rFonts w:asciiTheme="majorHAnsi" w:hAnsiTheme="majorHAnsi" w:cstheme="majorHAnsi"/>
          <w:sz w:val="22"/>
          <w:szCs w:val="22"/>
          <w:lang w:val="en-CA"/>
        </w:rPr>
        <w:t>, you will walk alongside Indigenous youth aged 12–18 and their families, providing trauma-informed, culturally grounded, and strengths-based support. The Mediation Program empowers youth and their kin to strengthen relationships, navigate challenges, and build on their gifts through holistic and relational approaches to wellness.</w:t>
      </w:r>
      <w:r w:rsidR="007C33F0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r w:rsidRPr="00CB4E45">
        <w:rPr>
          <w:rFonts w:asciiTheme="majorHAnsi" w:hAnsiTheme="majorHAnsi" w:cstheme="majorHAnsi"/>
          <w:sz w:val="22"/>
          <w:szCs w:val="22"/>
          <w:lang w:val="en-CA"/>
        </w:rPr>
        <w:t>Guided by Indigenous values of respect, responsibility, and interconnectedness, the Family Mediation Counsellor facilitates healing conversations and helps families:</w:t>
      </w:r>
    </w:p>
    <w:p w14:paraId="32F9DE83" w14:textId="77777777" w:rsidR="00CB4E45" w:rsidRPr="00CB4E45" w:rsidRDefault="00CB4E45" w:rsidP="00CB4E45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Identify the emotional and cultural impacts of their experiences</w:t>
      </w:r>
    </w:p>
    <w:p w14:paraId="36DA2613" w14:textId="77777777" w:rsidR="00CB4E45" w:rsidRPr="00CB4E45" w:rsidRDefault="00CB4E45" w:rsidP="00CB4E45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Recognize individual and collective strengths</w:t>
      </w:r>
    </w:p>
    <w:p w14:paraId="69F3829D" w14:textId="77777777" w:rsidR="00CB4E45" w:rsidRPr="00CB4E45" w:rsidRDefault="00CB4E45" w:rsidP="00CB4E45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Set meaningful goals rooted in their own definitions of wellness</w:t>
      </w:r>
    </w:p>
    <w:p w14:paraId="3DE6A776" w14:textId="77777777" w:rsidR="00CB4E45" w:rsidRPr="00CB4E45" w:rsidRDefault="00CB4E45" w:rsidP="00CB4E45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Engage in transformative, inclusive dialogue across generations</w:t>
      </w:r>
    </w:p>
    <w:p w14:paraId="54B33F52" w14:textId="77777777" w:rsidR="00CB4E45" w:rsidRDefault="00CB4E45" w:rsidP="00CB4E45">
      <w:p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Utilizing a range of therapeutic and culturally responsive practices, the Counsellor ensures all support is led by the voices and choices of youth and their families.</w:t>
      </w:r>
    </w:p>
    <w:p w14:paraId="64C44A78" w14:textId="77777777" w:rsidR="00CB4E45" w:rsidRPr="00CB4E45" w:rsidRDefault="00CB4E45" w:rsidP="00CB4E45">
      <w:pPr>
        <w:rPr>
          <w:rFonts w:asciiTheme="majorHAnsi" w:hAnsiTheme="majorHAnsi" w:cstheme="majorHAnsi"/>
          <w:sz w:val="22"/>
          <w:szCs w:val="22"/>
          <w:lang w:val="en-CA"/>
        </w:rPr>
      </w:pPr>
    </w:p>
    <w:p w14:paraId="7B910460" w14:textId="77777777" w:rsidR="00CB4E45" w:rsidRPr="00CB4E45" w:rsidRDefault="00CB4E45" w:rsidP="00CB4E45">
      <w:pPr>
        <w:rPr>
          <w:rFonts w:asciiTheme="majorHAnsi" w:hAnsiTheme="majorHAnsi" w:cstheme="majorHAnsi"/>
          <w:b/>
          <w:bCs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b/>
          <w:bCs/>
          <w:sz w:val="22"/>
          <w:szCs w:val="22"/>
          <w:lang w:val="en-CA"/>
        </w:rPr>
        <w:t>Key Responsibilities:</w:t>
      </w:r>
    </w:p>
    <w:p w14:paraId="0561E40B" w14:textId="77777777" w:rsidR="00CB4E45" w:rsidRPr="00CB4E45" w:rsidRDefault="00CB4E45" w:rsidP="00CB4E45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Provide one-on-one and group counselling sessions both in-house and through community outreach</w:t>
      </w:r>
    </w:p>
    <w:p w14:paraId="2CF1BEAA" w14:textId="3E93F254" w:rsidR="00CB4E45" w:rsidRDefault="00CB4E45" w:rsidP="00CB4E45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 xml:space="preserve">Offer weekly counselling support at </w:t>
      </w:r>
      <w:r w:rsidRPr="00CB4E45">
        <w:rPr>
          <w:rFonts w:asciiTheme="majorHAnsi" w:hAnsiTheme="majorHAnsi" w:cstheme="majorHAnsi"/>
          <w:b/>
          <w:bCs/>
          <w:sz w:val="22"/>
          <w:szCs w:val="22"/>
          <w:lang w:val="en-CA"/>
        </w:rPr>
        <w:t>Young Bears Lodge</w:t>
      </w:r>
      <w:r w:rsidRPr="00CB4E45">
        <w:rPr>
          <w:rFonts w:asciiTheme="majorHAnsi" w:hAnsiTheme="majorHAnsi" w:cstheme="majorHAnsi"/>
          <w:sz w:val="22"/>
          <w:szCs w:val="22"/>
          <w:lang w:val="en-CA"/>
        </w:rPr>
        <w:t xml:space="preserve">, UNYA’s Tier 3 Indigenous Healing Lodge for youth </w:t>
      </w:r>
      <w:r w:rsidR="004255F4">
        <w:rPr>
          <w:rFonts w:asciiTheme="majorHAnsi" w:hAnsiTheme="majorHAnsi" w:cstheme="majorHAnsi"/>
          <w:sz w:val="22"/>
          <w:szCs w:val="22"/>
          <w:lang w:val="en-CA"/>
        </w:rPr>
        <w:t xml:space="preserve">changing their relationship with </w:t>
      </w:r>
      <w:r w:rsidRPr="00CB4E45">
        <w:rPr>
          <w:rFonts w:asciiTheme="majorHAnsi" w:hAnsiTheme="majorHAnsi" w:cstheme="majorHAnsi"/>
          <w:sz w:val="22"/>
          <w:szCs w:val="22"/>
          <w:lang w:val="en-CA"/>
        </w:rPr>
        <w:t>substance use</w:t>
      </w:r>
    </w:p>
    <w:p w14:paraId="65E04870" w14:textId="6DB6E567" w:rsidR="002E1B16" w:rsidRPr="00CB4E45" w:rsidRDefault="002E1B16" w:rsidP="002E1B1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2E1B16">
        <w:rPr>
          <w:rFonts w:asciiTheme="majorHAnsi" w:hAnsiTheme="majorHAnsi" w:cstheme="majorHAnsi"/>
          <w:sz w:val="22"/>
          <w:szCs w:val="22"/>
          <w:lang w:val="en-CA"/>
        </w:rPr>
        <w:t>Co-create and deliver culturally relevant psychoeducational circles and support groups</w:t>
      </w:r>
    </w:p>
    <w:p w14:paraId="512C4212" w14:textId="77777777" w:rsidR="00CB4E45" w:rsidRPr="00CB4E45" w:rsidRDefault="00CB4E45" w:rsidP="00CB4E45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Collaborate with youth, caregivers, and community partners to create safe, welcoming, and inclusive spaces for healing</w:t>
      </w:r>
    </w:p>
    <w:p w14:paraId="29EF7CDD" w14:textId="77777777" w:rsidR="00CB4E45" w:rsidRPr="00CB4E45" w:rsidRDefault="00CB4E45" w:rsidP="00CB4E45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Work from a decolonial, anti-oppressive lens that honours the diverse identities, teachings, and lived experiences of Indigenous youth and families</w:t>
      </w:r>
    </w:p>
    <w:p w14:paraId="6395F955" w14:textId="77777777" w:rsidR="00CB4E45" w:rsidRPr="00CB4E45" w:rsidRDefault="00CB4E45" w:rsidP="00CB4E45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Report directly to the Director of Clinical Programs and participate actively in team-based planning and care</w:t>
      </w:r>
    </w:p>
    <w:p w14:paraId="4CEA72BB" w14:textId="61EDC9EE" w:rsidR="00CB4E45" w:rsidRPr="00CB4E45" w:rsidRDefault="00CB4E45" w:rsidP="00CB4E45">
      <w:pPr>
        <w:rPr>
          <w:rFonts w:asciiTheme="majorHAnsi" w:hAnsiTheme="majorHAnsi" w:cstheme="majorHAnsi"/>
          <w:sz w:val="22"/>
          <w:szCs w:val="22"/>
          <w:lang w:val="en-CA"/>
        </w:rPr>
      </w:pPr>
      <w:r w:rsidRPr="00CB4E45">
        <w:rPr>
          <w:rFonts w:asciiTheme="majorHAnsi" w:hAnsiTheme="majorHAnsi" w:cstheme="majorHAnsi"/>
          <w:sz w:val="22"/>
          <w:szCs w:val="22"/>
          <w:lang w:val="en-CA"/>
        </w:rPr>
        <w:t>This role is ideal for someone who brings a deep understanding of Indigenous cultural teachings, a commitment to community-based wellness, and a passion for relational work with youth and families.</w:t>
      </w:r>
      <w:r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r w:rsidRPr="00CB4E45">
        <w:rPr>
          <w:rFonts w:asciiTheme="majorHAnsi" w:hAnsiTheme="majorHAnsi" w:cstheme="majorHAnsi"/>
          <w:b/>
          <w:bCs/>
          <w:sz w:val="22"/>
          <w:szCs w:val="22"/>
          <w:lang w:val="en-CA"/>
        </w:rPr>
        <w:t>Location:</w:t>
      </w:r>
      <w:r w:rsidRPr="00CB4E45">
        <w:rPr>
          <w:rFonts w:asciiTheme="majorHAnsi" w:hAnsiTheme="majorHAnsi" w:cstheme="majorHAnsi"/>
          <w:sz w:val="22"/>
          <w:szCs w:val="22"/>
          <w:lang w:val="en-CA"/>
        </w:rPr>
        <w:t xml:space="preserve"> UNYA Head Office, with outreach to Young Bears Lodge and community location</w:t>
      </w:r>
      <w:r>
        <w:rPr>
          <w:rFonts w:asciiTheme="majorHAnsi" w:hAnsiTheme="majorHAnsi" w:cstheme="majorHAnsi"/>
          <w:sz w:val="22"/>
          <w:szCs w:val="22"/>
          <w:lang w:val="en-CA"/>
        </w:rPr>
        <w:t xml:space="preserve">. </w:t>
      </w:r>
      <w:r w:rsidRPr="00CB4E45">
        <w:rPr>
          <w:rFonts w:asciiTheme="majorHAnsi" w:hAnsiTheme="majorHAnsi" w:cstheme="majorHAnsi"/>
          <w:sz w:val="22"/>
          <w:szCs w:val="22"/>
          <w:lang w:val="en-CA"/>
        </w:rPr>
        <w:t>Monday to Friday, 9:00 AM – 5:00 PM</w:t>
      </w:r>
    </w:p>
    <w:p w14:paraId="0B8B23EC" w14:textId="59404713" w:rsidR="00CB4E45" w:rsidRPr="00CB4E45" w:rsidRDefault="00CB4E45" w:rsidP="00CB4E45">
      <w:pPr>
        <w:rPr>
          <w:rFonts w:asciiTheme="majorHAnsi" w:hAnsiTheme="majorHAnsi" w:cstheme="majorHAnsi"/>
          <w:sz w:val="22"/>
          <w:szCs w:val="22"/>
          <w:lang w:val="en-CA"/>
        </w:rPr>
      </w:pPr>
    </w:p>
    <w:bookmarkEnd w:id="0"/>
    <w:p w14:paraId="78D881DE" w14:textId="41A1714F" w:rsidR="00C377A1" w:rsidRPr="006122FC" w:rsidRDefault="00C377A1" w:rsidP="00C377A1">
      <w:pPr>
        <w:rPr>
          <w:rFonts w:asciiTheme="majorHAnsi" w:hAnsiTheme="majorHAnsi" w:cstheme="majorHAnsi"/>
          <w:sz w:val="22"/>
          <w:szCs w:val="22"/>
        </w:rPr>
      </w:pPr>
    </w:p>
    <w:p w14:paraId="24FB09BA" w14:textId="77777777" w:rsidR="00C377A1" w:rsidRPr="006122FC" w:rsidRDefault="00C377A1" w:rsidP="00C377A1">
      <w:pPr>
        <w:rPr>
          <w:rFonts w:asciiTheme="majorHAnsi" w:hAnsiTheme="majorHAnsi" w:cstheme="majorHAnsi"/>
          <w:sz w:val="22"/>
          <w:szCs w:val="22"/>
        </w:rPr>
      </w:pPr>
    </w:p>
    <w:p w14:paraId="4DB0E396" w14:textId="2971EE23" w:rsidR="00C377A1" w:rsidRPr="006E0F7B" w:rsidRDefault="00C377A1" w:rsidP="00C377A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E0F7B">
        <w:rPr>
          <w:rFonts w:asciiTheme="majorHAnsi" w:hAnsiTheme="majorHAnsi" w:cstheme="majorHAnsi"/>
          <w:b/>
          <w:bCs/>
          <w:sz w:val="22"/>
          <w:szCs w:val="22"/>
        </w:rPr>
        <w:lastRenderedPageBreak/>
        <w:t>Qualifications and Conditions:</w:t>
      </w:r>
      <w:r w:rsidR="001B33F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81526F2" w14:textId="29A0F95A" w:rsidR="00A95A8F" w:rsidRPr="001E25A0" w:rsidRDefault="007C33F0" w:rsidP="001E25A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  <w:lang w:val="en-CA"/>
        </w:rPr>
      </w:pPr>
      <w:bookmarkStart w:id="1" w:name="_Hlk201582124"/>
      <w:r w:rsidRPr="001E25A0">
        <w:rPr>
          <w:rFonts w:asciiTheme="majorHAnsi" w:hAnsiTheme="majorHAnsi" w:cstheme="majorHAnsi"/>
          <w:sz w:val="22"/>
          <w:szCs w:val="22"/>
        </w:rPr>
        <w:t xml:space="preserve">Preferred </w:t>
      </w:r>
      <w:r w:rsidR="002E1B16" w:rsidRPr="001E25A0">
        <w:rPr>
          <w:rFonts w:asciiTheme="majorHAnsi" w:hAnsiTheme="majorHAnsi" w:cstheme="majorHAnsi"/>
          <w:sz w:val="22"/>
          <w:szCs w:val="22"/>
        </w:rPr>
        <w:t xml:space="preserve">Master’s or </w:t>
      </w:r>
      <w:proofErr w:type="gramStart"/>
      <w:r w:rsidR="00CC03F9" w:rsidRPr="001E25A0">
        <w:rPr>
          <w:rFonts w:asciiTheme="majorHAnsi" w:hAnsiTheme="majorHAnsi" w:cstheme="majorHAnsi"/>
          <w:sz w:val="22"/>
          <w:szCs w:val="22"/>
        </w:rPr>
        <w:t xml:space="preserve">Bachelor’s Degree </w:t>
      </w:r>
      <w:r w:rsidR="00A95A8F" w:rsidRPr="001E25A0">
        <w:rPr>
          <w:rFonts w:asciiTheme="majorHAnsi" w:hAnsiTheme="majorHAnsi" w:cstheme="majorHAnsi"/>
          <w:sz w:val="22"/>
          <w:szCs w:val="22"/>
        </w:rPr>
        <w:t>in Counselling Psychology or Social</w:t>
      </w:r>
      <w:proofErr w:type="gramEnd"/>
      <w:r w:rsidR="00A95A8F" w:rsidRPr="001E25A0">
        <w:rPr>
          <w:rFonts w:asciiTheme="majorHAnsi" w:hAnsiTheme="majorHAnsi" w:cstheme="majorHAnsi"/>
          <w:sz w:val="22"/>
          <w:szCs w:val="22"/>
        </w:rPr>
        <w:t xml:space="preserve"> work </w:t>
      </w:r>
      <w:r w:rsidR="00CC03F9" w:rsidRPr="001E25A0">
        <w:rPr>
          <w:rFonts w:asciiTheme="majorHAnsi" w:hAnsiTheme="majorHAnsi" w:cstheme="majorHAnsi"/>
          <w:sz w:val="22"/>
          <w:szCs w:val="22"/>
        </w:rPr>
        <w:t>plus experience working with families in a counselling</w:t>
      </w:r>
      <w:r w:rsidR="004255F4" w:rsidRPr="001E25A0">
        <w:rPr>
          <w:rFonts w:asciiTheme="majorHAnsi" w:hAnsiTheme="majorHAnsi" w:cstheme="majorHAnsi"/>
          <w:sz w:val="22"/>
          <w:szCs w:val="22"/>
        </w:rPr>
        <w:t>/</w:t>
      </w:r>
      <w:r w:rsidR="00CC03F9" w:rsidRPr="001E25A0">
        <w:rPr>
          <w:rFonts w:asciiTheme="majorHAnsi" w:hAnsiTheme="majorHAnsi" w:cstheme="majorHAnsi"/>
          <w:sz w:val="22"/>
          <w:szCs w:val="22"/>
        </w:rPr>
        <w:t>mediation capacity</w:t>
      </w:r>
      <w:r w:rsidRPr="001E25A0">
        <w:rPr>
          <w:rFonts w:asciiTheme="majorHAnsi" w:hAnsiTheme="majorHAnsi" w:cstheme="majorHAnsi"/>
          <w:sz w:val="22"/>
          <w:szCs w:val="22"/>
        </w:rPr>
        <w:t xml:space="preserve"> or equivalent c</w:t>
      </w:r>
      <w:r w:rsidR="00A50726" w:rsidRPr="001E25A0">
        <w:rPr>
          <w:rFonts w:asciiTheme="majorHAnsi" w:hAnsiTheme="majorHAnsi" w:cstheme="majorHAnsi"/>
          <w:sz w:val="22"/>
          <w:szCs w:val="22"/>
        </w:rPr>
        <w:t xml:space="preserve">ombination of education, training, experience </w:t>
      </w:r>
      <w:r w:rsidR="001E25A0" w:rsidRPr="001E25A0">
        <w:rPr>
          <w:rFonts w:asciiTheme="majorHAnsi" w:hAnsiTheme="majorHAnsi" w:cstheme="majorHAnsi"/>
          <w:sz w:val="22"/>
          <w:szCs w:val="22"/>
        </w:rPr>
        <w:t xml:space="preserve">&amp; </w:t>
      </w:r>
      <w:r w:rsidRPr="001E25A0">
        <w:rPr>
          <w:rFonts w:asciiTheme="majorHAnsi" w:hAnsiTheme="majorHAnsi" w:cstheme="majorHAnsi"/>
          <w:sz w:val="22"/>
          <w:szCs w:val="22"/>
          <w:lang w:val="en-CA"/>
        </w:rPr>
        <w:t xml:space="preserve">employment </w:t>
      </w:r>
      <w:r w:rsidR="00A95A8F" w:rsidRPr="001E25A0">
        <w:rPr>
          <w:rFonts w:asciiTheme="majorHAnsi" w:hAnsiTheme="majorHAnsi" w:cstheme="majorHAnsi"/>
          <w:sz w:val="22"/>
          <w:szCs w:val="22"/>
          <w:lang w:val="en-CA"/>
        </w:rPr>
        <w:t xml:space="preserve">with additional training </w:t>
      </w:r>
      <w:r w:rsidR="00BB384A" w:rsidRPr="001E25A0">
        <w:rPr>
          <w:rFonts w:asciiTheme="majorHAnsi" w:hAnsiTheme="majorHAnsi" w:cstheme="majorHAnsi"/>
          <w:sz w:val="22"/>
          <w:szCs w:val="22"/>
          <w:lang w:val="en-CA"/>
        </w:rPr>
        <w:t>&amp; knowledge</w:t>
      </w:r>
      <w:r w:rsidR="00A95A8F" w:rsidRPr="001E25A0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r w:rsidR="00BB384A" w:rsidRPr="001E25A0">
        <w:rPr>
          <w:rFonts w:asciiTheme="majorHAnsi" w:hAnsiTheme="majorHAnsi" w:cstheme="majorHAnsi"/>
          <w:sz w:val="22"/>
          <w:szCs w:val="22"/>
          <w:lang w:val="en-CA"/>
        </w:rPr>
        <w:t xml:space="preserve">of </w:t>
      </w:r>
      <w:r w:rsidR="00A95A8F" w:rsidRPr="001E25A0">
        <w:rPr>
          <w:rFonts w:asciiTheme="majorHAnsi" w:hAnsiTheme="majorHAnsi" w:cstheme="majorHAnsi"/>
          <w:sz w:val="22"/>
          <w:szCs w:val="22"/>
          <w:lang w:val="en-CA"/>
        </w:rPr>
        <w:t>Indigenous cultural healing practices</w:t>
      </w:r>
      <w:r w:rsidR="001E25A0" w:rsidRPr="001E25A0">
        <w:rPr>
          <w:rFonts w:asciiTheme="majorHAnsi" w:hAnsiTheme="majorHAnsi" w:cstheme="majorHAnsi"/>
          <w:sz w:val="22"/>
          <w:szCs w:val="22"/>
          <w:lang w:val="en-CA"/>
        </w:rPr>
        <w:t xml:space="preserve">. Indigenous candidates with traditional teachings and experience are strongly encouraged to apply. </w:t>
      </w:r>
    </w:p>
    <w:bookmarkEnd w:id="1"/>
    <w:p w14:paraId="287EBD76" w14:textId="63DCBA56" w:rsidR="00C377A1" w:rsidRDefault="00CC03F9" w:rsidP="00C377A1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C03F9">
        <w:rPr>
          <w:rFonts w:asciiTheme="majorHAnsi" w:hAnsiTheme="majorHAnsi" w:cstheme="majorHAnsi"/>
          <w:sz w:val="22"/>
          <w:szCs w:val="22"/>
        </w:rPr>
        <w:t xml:space="preserve">Candidates should be registered with a certifying body in BC/Canada and have specific specialized training in Family Therapy and/or Mediation. </w:t>
      </w:r>
    </w:p>
    <w:p w14:paraId="3021AECA" w14:textId="6D7EE0D4" w:rsidR="00A50726" w:rsidRPr="00A50726" w:rsidRDefault="00A50726" w:rsidP="00A507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50726">
        <w:rPr>
          <w:rFonts w:asciiTheme="majorHAnsi" w:hAnsiTheme="majorHAnsi" w:cstheme="majorHAnsi"/>
          <w:sz w:val="22"/>
          <w:szCs w:val="22"/>
        </w:rPr>
        <w:t>Knowledge &amp; training of Indigenous Cultural Safety and experience providing culturally safe care to Indigenous people, families or communities.</w:t>
      </w:r>
    </w:p>
    <w:p w14:paraId="7DD8D522" w14:textId="1CB3932C" w:rsidR="00CC03F9" w:rsidRDefault="00CC03F9" w:rsidP="00C377A1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C03F9">
        <w:rPr>
          <w:rFonts w:asciiTheme="majorHAnsi" w:hAnsiTheme="majorHAnsi" w:cstheme="majorHAnsi"/>
          <w:sz w:val="22"/>
          <w:szCs w:val="22"/>
        </w:rPr>
        <w:t>Understanding of the family and social issues faced by Indigenous youth today, including the generational impacts of the residential school system on families and communities.</w:t>
      </w:r>
    </w:p>
    <w:p w14:paraId="374A9C9A" w14:textId="5A78B373" w:rsidR="004255F4" w:rsidRPr="006122FC" w:rsidRDefault="004255F4" w:rsidP="00C377A1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255F4">
        <w:rPr>
          <w:rFonts w:asciiTheme="majorHAnsi" w:hAnsiTheme="majorHAnsi" w:cstheme="majorHAnsi"/>
          <w:sz w:val="22"/>
          <w:szCs w:val="22"/>
          <w:lang w:val="en-CA"/>
        </w:rPr>
        <w:t>Demonstrated strong understanding of, and a willingness to participate in, Indigenous protocols, ceremonies, and other practices. Specifically, must demonstrate a strong knowledge of Indigenous healing modalities and a strong working knowledge of other community resources in Vancouver</w:t>
      </w:r>
    </w:p>
    <w:p w14:paraId="1A6907B5" w14:textId="77777777" w:rsidR="00C377A1" w:rsidRPr="006122FC" w:rsidRDefault="00C377A1" w:rsidP="00C377A1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 xml:space="preserve">Must demonstrate the ability to identify with mandate, policies and procedures of the organization.  </w:t>
      </w:r>
    </w:p>
    <w:p w14:paraId="12C37438" w14:textId="4D0B372F" w:rsidR="00463AE4" w:rsidRDefault="00C377A1" w:rsidP="00463AE4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Must have a criminal record check completed by and satisfactory to UNYA.</w:t>
      </w:r>
    </w:p>
    <w:p w14:paraId="6DD8E58E" w14:textId="5DD6B7D7" w:rsidR="004255F4" w:rsidRDefault="004255F4" w:rsidP="004255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255F4">
        <w:rPr>
          <w:rFonts w:asciiTheme="majorHAnsi" w:hAnsiTheme="majorHAnsi" w:cstheme="majorHAnsi"/>
          <w:sz w:val="22"/>
          <w:szCs w:val="22"/>
        </w:rPr>
        <w:t>Must have a personal support system and self-care plan in place.</w:t>
      </w:r>
    </w:p>
    <w:p w14:paraId="28DC2FB6" w14:textId="726DCAEB" w:rsidR="004255F4" w:rsidRPr="004255F4" w:rsidRDefault="004255F4" w:rsidP="004255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255F4">
        <w:rPr>
          <w:rFonts w:asciiTheme="majorHAnsi" w:hAnsiTheme="majorHAnsi" w:cstheme="majorHAnsi"/>
          <w:sz w:val="22"/>
          <w:szCs w:val="22"/>
        </w:rPr>
        <w:t xml:space="preserve">Must have a valid Class 5 B.C. Driver’s License (Class 4 </w:t>
      </w:r>
      <w:proofErr w:type="gramStart"/>
      <w:r w:rsidRPr="004255F4">
        <w:rPr>
          <w:rFonts w:asciiTheme="majorHAnsi" w:hAnsiTheme="majorHAnsi" w:cstheme="majorHAnsi"/>
          <w:sz w:val="22"/>
          <w:szCs w:val="22"/>
        </w:rPr>
        <w:t>a strong</w:t>
      </w:r>
      <w:proofErr w:type="gramEnd"/>
      <w:r w:rsidRPr="004255F4">
        <w:rPr>
          <w:rFonts w:asciiTheme="majorHAnsi" w:hAnsiTheme="majorHAnsi" w:cstheme="majorHAnsi"/>
          <w:sz w:val="22"/>
          <w:szCs w:val="22"/>
        </w:rPr>
        <w:t xml:space="preserve"> asset).  A driving abstract will be required upon request.</w:t>
      </w:r>
    </w:p>
    <w:p w14:paraId="6E224981" w14:textId="4250E1C9" w:rsidR="00E0189D" w:rsidRDefault="00E0189D" w:rsidP="00C377A1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Proof of Covid19 vaccination will be required</w:t>
      </w:r>
    </w:p>
    <w:p w14:paraId="33F2C273" w14:textId="7FDDC21F" w:rsidR="00463AE4" w:rsidRPr="006122FC" w:rsidRDefault="00463AE4" w:rsidP="00C377A1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Given the needs of the youth accessing our programs, priority will be given to qualified Indigenous, First Nations, Metis, Inuit candidates</w:t>
      </w:r>
      <w:r w:rsidR="006C1447">
        <w:rPr>
          <w:rFonts w:asciiTheme="majorHAnsi" w:hAnsiTheme="majorHAnsi" w:cstheme="majorHAnsi"/>
          <w:sz w:val="22"/>
          <w:szCs w:val="22"/>
        </w:rPr>
        <w:t xml:space="preserve"> as per section 41 of the Human Rights code.</w:t>
      </w:r>
    </w:p>
    <w:p w14:paraId="34658D9D" w14:textId="77777777" w:rsidR="00EA186D" w:rsidRPr="00EA186D" w:rsidRDefault="00EA186D" w:rsidP="00DF19D9">
      <w:pPr>
        <w:pStyle w:val="NoSpacing"/>
        <w:tabs>
          <w:tab w:val="left" w:pos="426"/>
        </w:tabs>
        <w:rPr>
          <w:rFonts w:asciiTheme="majorHAnsi" w:hAnsiTheme="majorHAnsi" w:cstheme="majorHAnsi"/>
          <w:sz w:val="16"/>
          <w:szCs w:val="16"/>
        </w:rPr>
      </w:pPr>
    </w:p>
    <w:p w14:paraId="36F69B00" w14:textId="77777777" w:rsidR="00C36965" w:rsidRPr="006122FC" w:rsidRDefault="00987240">
      <w:pPr>
        <w:rPr>
          <w:rFonts w:asciiTheme="majorHAnsi" w:hAnsiTheme="majorHAnsi" w:cstheme="majorHAnsi"/>
          <w:b/>
          <w:sz w:val="22"/>
          <w:szCs w:val="22"/>
        </w:rPr>
      </w:pPr>
      <w:r w:rsidRPr="006122FC">
        <w:rPr>
          <w:rFonts w:asciiTheme="majorHAnsi" w:hAnsiTheme="majorHAnsi" w:cstheme="majorHAnsi"/>
          <w:b/>
          <w:sz w:val="22"/>
          <w:szCs w:val="22"/>
        </w:rPr>
        <w:t xml:space="preserve">What </w:t>
      </w:r>
      <w:proofErr w:type="gramStart"/>
      <w:r w:rsidRPr="006122FC">
        <w:rPr>
          <w:rFonts w:asciiTheme="majorHAnsi" w:hAnsiTheme="majorHAnsi" w:cstheme="majorHAnsi"/>
          <w:b/>
          <w:sz w:val="22"/>
          <w:szCs w:val="22"/>
        </w:rPr>
        <w:t>we</w:t>
      </w:r>
      <w:proofErr w:type="gramEnd"/>
      <w:r w:rsidRPr="006122FC">
        <w:rPr>
          <w:rFonts w:asciiTheme="majorHAnsi" w:hAnsiTheme="majorHAnsi" w:cstheme="majorHAnsi"/>
          <w:b/>
          <w:sz w:val="22"/>
          <w:szCs w:val="22"/>
        </w:rPr>
        <w:t xml:space="preserve"> offer</w:t>
      </w:r>
      <w:r w:rsidR="006E0F7B">
        <w:rPr>
          <w:rFonts w:asciiTheme="majorHAnsi" w:hAnsiTheme="majorHAnsi" w:cstheme="majorHAnsi"/>
          <w:b/>
          <w:sz w:val="22"/>
          <w:szCs w:val="22"/>
        </w:rPr>
        <w:t>:</w:t>
      </w:r>
    </w:p>
    <w:p w14:paraId="2DA5161C" w14:textId="77777777" w:rsidR="00543DD8" w:rsidRPr="00EA186D" w:rsidRDefault="00543DD8">
      <w:pPr>
        <w:rPr>
          <w:rFonts w:asciiTheme="majorHAnsi" w:hAnsiTheme="majorHAnsi" w:cstheme="majorHAnsi"/>
          <w:b/>
          <w:sz w:val="16"/>
          <w:szCs w:val="16"/>
        </w:rPr>
      </w:pPr>
    </w:p>
    <w:p w14:paraId="314DF21C" w14:textId="4E4B7BE8" w:rsidR="00B8356D" w:rsidRPr="006122FC" w:rsidRDefault="009513AE" w:rsidP="00543DD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Salary range $</w:t>
      </w:r>
      <w:r w:rsidR="004A0601">
        <w:rPr>
          <w:rFonts w:asciiTheme="majorHAnsi" w:hAnsiTheme="majorHAnsi" w:cstheme="majorHAnsi"/>
          <w:sz w:val="22"/>
          <w:szCs w:val="22"/>
        </w:rPr>
        <w:t>60,516.55</w:t>
      </w:r>
      <w:r w:rsidR="0036771D">
        <w:rPr>
          <w:rFonts w:asciiTheme="majorHAnsi" w:hAnsiTheme="majorHAnsi" w:cstheme="majorHAnsi"/>
          <w:sz w:val="22"/>
          <w:szCs w:val="22"/>
        </w:rPr>
        <w:t xml:space="preserve"> to </w:t>
      </w:r>
      <w:r w:rsidR="001F2112">
        <w:rPr>
          <w:rFonts w:asciiTheme="majorHAnsi" w:hAnsiTheme="majorHAnsi" w:cstheme="majorHAnsi"/>
          <w:sz w:val="22"/>
          <w:szCs w:val="22"/>
        </w:rPr>
        <w:t>$</w:t>
      </w:r>
      <w:r w:rsidR="00192214">
        <w:rPr>
          <w:rFonts w:asciiTheme="majorHAnsi" w:hAnsiTheme="majorHAnsi" w:cstheme="majorHAnsi"/>
          <w:sz w:val="22"/>
          <w:szCs w:val="22"/>
        </w:rPr>
        <w:t>7</w:t>
      </w:r>
      <w:r w:rsidR="004A0601">
        <w:rPr>
          <w:rFonts w:asciiTheme="majorHAnsi" w:hAnsiTheme="majorHAnsi" w:cstheme="majorHAnsi"/>
          <w:sz w:val="22"/>
          <w:szCs w:val="22"/>
        </w:rPr>
        <w:t>7,729.36</w:t>
      </w:r>
    </w:p>
    <w:p w14:paraId="164DF005" w14:textId="77777777" w:rsidR="00543DD8" w:rsidRPr="006122FC" w:rsidRDefault="00543DD8" w:rsidP="00543DD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40 hours a week</w:t>
      </w:r>
    </w:p>
    <w:p w14:paraId="46FDAD1C" w14:textId="6D537966" w:rsidR="00543DD8" w:rsidRPr="002317C7" w:rsidRDefault="00543DD8" w:rsidP="00543DD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Comprehensive Benefits package</w:t>
      </w:r>
      <w:r w:rsidR="00CB775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6652BFA" w14:textId="3DBE4BC5" w:rsidR="002317C7" w:rsidRPr="006122FC" w:rsidRDefault="002317C7" w:rsidP="00543DD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Vacation, Sick, and Wellness days</w:t>
      </w:r>
    </w:p>
    <w:p w14:paraId="0CE6D4FB" w14:textId="77777777" w:rsidR="00543DD8" w:rsidRPr="006122FC" w:rsidRDefault="00543DD8" w:rsidP="00543DD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Access to our Employee Assistance Program (EAP) which consists of no-cost counselling services to UNYA staff</w:t>
      </w:r>
    </w:p>
    <w:p w14:paraId="0E855171" w14:textId="77777777" w:rsidR="00B8356D" w:rsidRPr="006122FC" w:rsidRDefault="00B8356D" w:rsidP="00543DD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Support from UNYA’s Elder in Residence for cultural and spiritual guidance or teachings</w:t>
      </w:r>
    </w:p>
    <w:p w14:paraId="2B920EA1" w14:textId="77777777" w:rsidR="00B8356D" w:rsidRPr="006122FC" w:rsidRDefault="00F41671" w:rsidP="006122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122FC">
        <w:rPr>
          <w:rFonts w:asciiTheme="majorHAnsi" w:hAnsiTheme="majorHAnsi" w:cstheme="majorHAnsi"/>
          <w:sz w:val="22"/>
          <w:szCs w:val="22"/>
        </w:rPr>
        <w:t>Monthly Staff development</w:t>
      </w:r>
    </w:p>
    <w:p w14:paraId="1D480145" w14:textId="77777777" w:rsidR="00B8356D" w:rsidRPr="006122FC" w:rsidRDefault="00B8356D" w:rsidP="00B8356D">
      <w:pPr>
        <w:rPr>
          <w:rFonts w:asciiTheme="majorHAnsi" w:hAnsiTheme="majorHAnsi" w:cstheme="majorHAnsi"/>
          <w:b/>
          <w:sz w:val="22"/>
          <w:szCs w:val="22"/>
        </w:rPr>
      </w:pPr>
    </w:p>
    <w:p w14:paraId="6E65722E" w14:textId="77777777" w:rsidR="00B8356D" w:rsidRPr="006122FC" w:rsidRDefault="00B8356D" w:rsidP="00B8356D">
      <w:pPr>
        <w:rPr>
          <w:rFonts w:asciiTheme="majorHAnsi" w:hAnsiTheme="majorHAnsi" w:cstheme="majorHAnsi"/>
          <w:b/>
          <w:sz w:val="22"/>
          <w:szCs w:val="22"/>
        </w:rPr>
      </w:pPr>
      <w:r w:rsidRPr="006122FC">
        <w:rPr>
          <w:rFonts w:asciiTheme="majorHAnsi" w:hAnsiTheme="majorHAnsi" w:cstheme="majorHAnsi"/>
          <w:b/>
          <w:sz w:val="22"/>
          <w:szCs w:val="22"/>
        </w:rPr>
        <w:t>How to apply</w:t>
      </w:r>
      <w:r w:rsidR="00F41671" w:rsidRPr="006122FC">
        <w:rPr>
          <w:rFonts w:asciiTheme="majorHAnsi" w:hAnsiTheme="majorHAnsi" w:cstheme="majorHAnsi"/>
          <w:b/>
          <w:sz w:val="22"/>
          <w:szCs w:val="22"/>
        </w:rPr>
        <w:t>:</w:t>
      </w:r>
    </w:p>
    <w:p w14:paraId="44DA3ECE" w14:textId="77777777" w:rsidR="00B8356D" w:rsidRPr="006122FC" w:rsidRDefault="00B8356D" w:rsidP="00B8356D">
      <w:pPr>
        <w:rPr>
          <w:rFonts w:asciiTheme="majorHAnsi" w:hAnsiTheme="majorHAnsi" w:cstheme="majorHAnsi"/>
          <w:sz w:val="22"/>
          <w:szCs w:val="22"/>
        </w:rPr>
      </w:pPr>
    </w:p>
    <w:p w14:paraId="03A8347D" w14:textId="21860ED2" w:rsidR="00B8356D" w:rsidRPr="00244E36" w:rsidRDefault="00B8356D" w:rsidP="00B8356D">
      <w:pPr>
        <w:rPr>
          <w:rFonts w:asciiTheme="majorHAnsi" w:hAnsiTheme="majorHAnsi" w:cstheme="majorHAnsi"/>
          <w:sz w:val="22"/>
          <w:szCs w:val="22"/>
          <w:lang w:val="en-CA"/>
        </w:rPr>
      </w:pPr>
      <w:r w:rsidRPr="006122FC">
        <w:rPr>
          <w:rFonts w:asciiTheme="majorHAnsi" w:hAnsiTheme="majorHAnsi" w:cstheme="majorHAnsi"/>
          <w:sz w:val="22"/>
          <w:szCs w:val="22"/>
          <w:lang w:val="en-CA"/>
        </w:rPr>
        <w:t xml:space="preserve">If you would like to become a part of this tremendous team, send a cover letter </w:t>
      </w:r>
      <w:r w:rsidR="006122FC">
        <w:rPr>
          <w:rFonts w:asciiTheme="majorHAnsi" w:hAnsiTheme="majorHAnsi" w:cstheme="majorHAnsi"/>
          <w:sz w:val="22"/>
          <w:szCs w:val="22"/>
          <w:lang w:val="en-CA"/>
        </w:rPr>
        <w:t xml:space="preserve">and resume </w:t>
      </w:r>
      <w:r w:rsidR="00C41390">
        <w:rPr>
          <w:rFonts w:asciiTheme="majorHAnsi" w:hAnsiTheme="majorHAnsi" w:cstheme="majorHAnsi"/>
          <w:sz w:val="22"/>
          <w:szCs w:val="22"/>
          <w:lang w:val="en-CA"/>
        </w:rPr>
        <w:t xml:space="preserve">indicating the position you are applying </w:t>
      </w:r>
      <w:r w:rsidR="006122FC">
        <w:rPr>
          <w:rFonts w:asciiTheme="majorHAnsi" w:hAnsiTheme="majorHAnsi" w:cstheme="majorHAnsi"/>
          <w:sz w:val="22"/>
          <w:szCs w:val="22"/>
          <w:lang w:val="en-CA"/>
        </w:rPr>
        <w:t>to the attention of the Hiring Manager</w:t>
      </w:r>
      <w:r w:rsidRPr="006122FC">
        <w:rPr>
          <w:rFonts w:asciiTheme="majorHAnsi" w:hAnsiTheme="majorHAnsi" w:cstheme="majorHAnsi"/>
          <w:sz w:val="22"/>
          <w:szCs w:val="22"/>
          <w:lang w:val="en-CA"/>
        </w:rPr>
        <w:t> at</w:t>
      </w:r>
      <w:r w:rsidRPr="00B878C9">
        <w:rPr>
          <w:rFonts w:asciiTheme="majorHAnsi" w:hAnsiTheme="majorHAnsi" w:cstheme="majorHAnsi"/>
          <w:sz w:val="22"/>
          <w:szCs w:val="22"/>
          <w:lang w:val="en-CA"/>
        </w:rPr>
        <w:t> </w:t>
      </w:r>
      <w:hyperlink r:id="rId6" w:history="1">
        <w:r w:rsidR="00C5064A" w:rsidRPr="004C2DDE">
          <w:rPr>
            <w:rStyle w:val="Hyperlink"/>
            <w:rFonts w:asciiTheme="majorHAnsi" w:hAnsiTheme="majorHAnsi" w:cstheme="majorHAnsi"/>
            <w:sz w:val="22"/>
            <w:szCs w:val="22"/>
            <w:lang w:val="en-CA"/>
          </w:rPr>
          <w:t>Sarah.heneghan@unya.bc.ca</w:t>
        </w:r>
      </w:hyperlink>
      <w:r w:rsidR="00C5064A">
        <w:rPr>
          <w:rFonts w:asciiTheme="majorHAnsi" w:hAnsiTheme="majorHAnsi" w:cstheme="majorHAnsi"/>
          <w:color w:val="FF0000"/>
          <w:sz w:val="22"/>
          <w:szCs w:val="22"/>
          <w:lang w:val="en-CA"/>
        </w:rPr>
        <w:t xml:space="preserve"> </w:t>
      </w:r>
      <w:r w:rsidR="00244E36" w:rsidRPr="00244E36">
        <w:rPr>
          <w:rStyle w:val="Hyperlink"/>
          <w:rFonts w:asciiTheme="majorHAnsi" w:hAnsiTheme="majorHAnsi" w:cstheme="majorHAnsi"/>
          <w:bCs/>
          <w:i/>
          <w:color w:val="auto"/>
          <w:sz w:val="22"/>
          <w:szCs w:val="22"/>
          <w:u w:val="none"/>
          <w:lang w:val="en-CA"/>
        </w:rPr>
        <w:t>Posting will close when position is filled.</w:t>
      </w:r>
      <w:r w:rsidR="00244E36">
        <w:rPr>
          <w:rStyle w:val="Hyperlink"/>
          <w:rFonts w:asciiTheme="majorHAnsi" w:hAnsiTheme="majorHAnsi" w:cstheme="majorHAnsi"/>
          <w:b/>
          <w:bCs/>
          <w:color w:val="auto"/>
          <w:sz w:val="22"/>
          <w:szCs w:val="22"/>
          <w:u w:val="none"/>
          <w:lang w:val="en-CA"/>
        </w:rPr>
        <w:t xml:space="preserve"> </w:t>
      </w:r>
      <w:r w:rsidR="001B33FF" w:rsidRPr="001B33FF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CA"/>
        </w:rPr>
        <w:t xml:space="preserve">Only those shortlisted will be contacted. </w:t>
      </w:r>
    </w:p>
    <w:p w14:paraId="66F2561B" w14:textId="77777777" w:rsidR="00B8356D" w:rsidRPr="006122FC" w:rsidRDefault="00B8356D" w:rsidP="006122FC">
      <w:pPr>
        <w:rPr>
          <w:rFonts w:asciiTheme="majorHAnsi" w:hAnsiTheme="majorHAnsi" w:cstheme="majorHAnsi"/>
          <w:sz w:val="22"/>
          <w:szCs w:val="22"/>
          <w:lang w:val="en-CA"/>
        </w:rPr>
      </w:pPr>
      <w:r w:rsidRPr="006122FC">
        <w:rPr>
          <w:rFonts w:asciiTheme="majorHAnsi" w:hAnsiTheme="majorHAnsi" w:cstheme="majorHAnsi"/>
          <w:sz w:val="22"/>
          <w:szCs w:val="22"/>
          <w:lang w:val="en-CA"/>
        </w:rPr>
        <w:t> </w:t>
      </w:r>
    </w:p>
    <w:p w14:paraId="79DE3A93" w14:textId="77777777" w:rsidR="00B8356D" w:rsidRPr="006122FC" w:rsidRDefault="00C41390" w:rsidP="00B8356D">
      <w:pPr>
        <w:rPr>
          <w:rFonts w:asciiTheme="majorHAnsi" w:hAnsiTheme="majorHAnsi" w:cstheme="majorHAnsi"/>
          <w:sz w:val="22"/>
          <w:szCs w:val="22"/>
          <w:lang w:val="en-CA"/>
        </w:rPr>
      </w:pPr>
      <w:r>
        <w:rPr>
          <w:rFonts w:asciiTheme="majorHAnsi" w:hAnsiTheme="majorHAnsi" w:cstheme="majorHAnsi"/>
          <w:sz w:val="22"/>
          <w:szCs w:val="22"/>
          <w:lang w:val="en-CA"/>
        </w:rPr>
        <w:t>***</w:t>
      </w:r>
      <w:r w:rsidR="0056668C" w:rsidRPr="006122FC">
        <w:rPr>
          <w:rFonts w:asciiTheme="majorHAnsi" w:hAnsiTheme="majorHAnsi" w:cstheme="majorHAnsi"/>
          <w:sz w:val="22"/>
          <w:szCs w:val="22"/>
          <w:lang w:val="en-CA"/>
        </w:rPr>
        <w:t xml:space="preserve">We are an </w:t>
      </w:r>
      <w:r w:rsidR="0056668C" w:rsidRPr="001B33FF">
        <w:rPr>
          <w:rFonts w:asciiTheme="majorHAnsi" w:hAnsiTheme="majorHAnsi" w:cstheme="majorHAnsi"/>
          <w:b/>
          <w:bCs/>
          <w:sz w:val="22"/>
          <w:szCs w:val="22"/>
          <w:lang w:val="en-CA"/>
        </w:rPr>
        <w:t>Indigenous</w:t>
      </w:r>
      <w:r w:rsidR="0056668C" w:rsidRPr="006122FC">
        <w:rPr>
          <w:rFonts w:asciiTheme="majorHAnsi" w:hAnsiTheme="majorHAnsi" w:cstheme="majorHAnsi"/>
          <w:sz w:val="22"/>
          <w:szCs w:val="22"/>
          <w:lang w:val="en-CA"/>
        </w:rPr>
        <w:t xml:space="preserve"> youth organization whose mandate is to provide meaningful opportunities for Indigenous youth. We encourage qualified Indigenous - First Nations, Metis, and Inuit, applicants to apply. </w:t>
      </w:r>
      <w:r w:rsidR="00B8356D" w:rsidRPr="006122FC">
        <w:rPr>
          <w:rFonts w:asciiTheme="majorHAnsi" w:hAnsiTheme="majorHAnsi" w:cstheme="majorHAnsi"/>
          <w:sz w:val="22"/>
          <w:szCs w:val="22"/>
          <w:lang w:val="en-CA"/>
        </w:rPr>
        <w:t>If you identify as Indigenous, please let us know in your application!</w:t>
      </w:r>
      <w:r w:rsidR="0056668C" w:rsidRPr="006122FC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r w:rsidR="00244E36">
        <w:rPr>
          <w:rFonts w:asciiTheme="majorHAnsi" w:hAnsiTheme="majorHAnsi" w:cstheme="majorHAnsi"/>
          <w:sz w:val="22"/>
          <w:szCs w:val="22"/>
          <w:lang w:val="en-CA"/>
        </w:rPr>
        <w:t xml:space="preserve">Only shortlisted candidates will be contacted. </w:t>
      </w:r>
    </w:p>
    <w:p w14:paraId="5D7A0167" w14:textId="77777777" w:rsidR="00B8356D" w:rsidRPr="006122FC" w:rsidRDefault="00B8356D" w:rsidP="00B8356D">
      <w:pPr>
        <w:rPr>
          <w:rFonts w:asciiTheme="majorHAnsi" w:hAnsiTheme="majorHAnsi" w:cstheme="majorHAnsi"/>
          <w:sz w:val="22"/>
          <w:szCs w:val="22"/>
          <w:lang w:val="en-CA"/>
        </w:rPr>
      </w:pPr>
      <w:r w:rsidRPr="006122FC">
        <w:rPr>
          <w:rFonts w:asciiTheme="majorHAnsi" w:hAnsiTheme="majorHAnsi" w:cstheme="majorHAnsi"/>
          <w:sz w:val="22"/>
          <w:szCs w:val="22"/>
          <w:lang w:val="en-CA"/>
        </w:rPr>
        <w:t> </w:t>
      </w:r>
    </w:p>
    <w:p w14:paraId="2C94AAC1" w14:textId="77777777" w:rsidR="00244E36" w:rsidRDefault="00244E36" w:rsidP="00F41671">
      <w:pPr>
        <w:jc w:val="center"/>
        <w:rPr>
          <w:rFonts w:asciiTheme="majorHAnsi" w:hAnsiTheme="majorHAnsi" w:cstheme="majorHAnsi"/>
          <w:sz w:val="22"/>
          <w:szCs w:val="22"/>
          <w:lang w:val="en-CA"/>
        </w:rPr>
      </w:pPr>
    </w:p>
    <w:p w14:paraId="5E677BE3" w14:textId="77777777" w:rsidR="00244E36" w:rsidRDefault="00244E36" w:rsidP="00F41671">
      <w:pPr>
        <w:jc w:val="center"/>
        <w:rPr>
          <w:rFonts w:asciiTheme="majorHAnsi" w:hAnsiTheme="majorHAnsi" w:cstheme="majorHAnsi"/>
          <w:sz w:val="22"/>
          <w:szCs w:val="22"/>
          <w:lang w:val="en-CA"/>
        </w:rPr>
      </w:pPr>
    </w:p>
    <w:p w14:paraId="4308A222" w14:textId="77777777" w:rsidR="00F41671" w:rsidRPr="00F41671" w:rsidRDefault="00F41671" w:rsidP="00F41671">
      <w:pPr>
        <w:jc w:val="center"/>
        <w:rPr>
          <w:rFonts w:asciiTheme="minorHAnsi" w:hAnsiTheme="minorHAnsi" w:cstheme="minorHAnsi"/>
          <w:i/>
          <w:sz w:val="19"/>
          <w:szCs w:val="19"/>
        </w:rPr>
      </w:pPr>
      <w:r w:rsidRPr="00F41671">
        <w:rPr>
          <w:rFonts w:asciiTheme="minorHAnsi" w:hAnsiTheme="minorHAnsi" w:cstheme="minorHAnsi"/>
          <w:i/>
          <w:sz w:val="19"/>
          <w:szCs w:val="19"/>
        </w:rPr>
        <w:t xml:space="preserve">UNYA acknowledges that we are gathered on the ancestral, traditional and unceded territories of the Coast Salish Peoples, including the territories of the </w:t>
      </w:r>
      <w:proofErr w:type="spellStart"/>
      <w:r w:rsidRPr="00F41671">
        <w:rPr>
          <w:rFonts w:asciiTheme="minorHAnsi" w:hAnsiTheme="minorHAnsi" w:cstheme="minorHAnsi"/>
          <w:b/>
          <w:i/>
          <w:sz w:val="19"/>
          <w:szCs w:val="19"/>
        </w:rPr>
        <w:t>xʷməθkʷəy̓əm</w:t>
      </w:r>
      <w:proofErr w:type="spellEnd"/>
      <w:r w:rsidRPr="00F41671">
        <w:rPr>
          <w:rFonts w:asciiTheme="minorHAnsi" w:hAnsiTheme="minorHAnsi" w:cstheme="minorHAnsi"/>
          <w:i/>
          <w:sz w:val="19"/>
          <w:szCs w:val="19"/>
        </w:rPr>
        <w:t xml:space="preserve"> (Musqueam), </w:t>
      </w:r>
      <w:r w:rsidRPr="00F41671">
        <w:rPr>
          <w:rFonts w:asciiTheme="minorHAnsi" w:hAnsiTheme="minorHAnsi" w:cstheme="minorHAnsi"/>
          <w:b/>
          <w:i/>
          <w:sz w:val="19"/>
          <w:szCs w:val="19"/>
        </w:rPr>
        <w:t>sḵwx̱wú7mesh</w:t>
      </w:r>
      <w:r w:rsidRPr="00F41671">
        <w:rPr>
          <w:rFonts w:asciiTheme="minorHAnsi" w:hAnsiTheme="minorHAnsi" w:cstheme="minorHAnsi"/>
          <w:i/>
          <w:sz w:val="19"/>
          <w:szCs w:val="19"/>
        </w:rPr>
        <w:t xml:space="preserve"> (Squamish) and </w:t>
      </w:r>
      <w:proofErr w:type="spellStart"/>
      <w:r w:rsidRPr="00F41671">
        <w:rPr>
          <w:rFonts w:asciiTheme="minorHAnsi" w:hAnsiTheme="minorHAnsi" w:cstheme="minorHAnsi"/>
          <w:b/>
          <w:i/>
          <w:sz w:val="19"/>
          <w:szCs w:val="19"/>
        </w:rPr>
        <w:t>sel̓íl̓witulh</w:t>
      </w:r>
      <w:proofErr w:type="spellEnd"/>
      <w:r w:rsidRPr="00F41671">
        <w:rPr>
          <w:rFonts w:asciiTheme="minorHAnsi" w:hAnsiTheme="minorHAnsi" w:cstheme="minorHAnsi"/>
          <w:i/>
          <w:sz w:val="19"/>
          <w:szCs w:val="19"/>
        </w:rPr>
        <w:t xml:space="preserve"> (Tsleil-Waututh) Nations. We are </w:t>
      </w:r>
      <w:proofErr w:type="spellStart"/>
      <w:r w:rsidRPr="00F41671">
        <w:rPr>
          <w:rFonts w:asciiTheme="minorHAnsi" w:hAnsiTheme="minorHAnsi" w:cstheme="minorHAnsi"/>
          <w:i/>
          <w:sz w:val="19"/>
          <w:szCs w:val="19"/>
        </w:rPr>
        <w:t>honoured</w:t>
      </w:r>
      <w:proofErr w:type="spellEnd"/>
      <w:r w:rsidRPr="00F41671">
        <w:rPr>
          <w:rFonts w:asciiTheme="minorHAnsi" w:hAnsiTheme="minorHAnsi" w:cstheme="minorHAnsi"/>
          <w:i/>
          <w:sz w:val="19"/>
          <w:szCs w:val="19"/>
        </w:rPr>
        <w:t xml:space="preserve"> and grateful to be able to do our work on this land.</w:t>
      </w:r>
    </w:p>
    <w:sectPr w:rsidR="00F41671" w:rsidRPr="00F41671" w:rsidSect="00C377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7A07"/>
    <w:multiLevelType w:val="hybridMultilevel"/>
    <w:tmpl w:val="F2C866A6"/>
    <w:lvl w:ilvl="0" w:tplc="4490B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A43073"/>
    <w:multiLevelType w:val="hybridMultilevel"/>
    <w:tmpl w:val="B0D8DE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54B39"/>
    <w:multiLevelType w:val="hybridMultilevel"/>
    <w:tmpl w:val="238043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5DF8"/>
    <w:multiLevelType w:val="hybridMultilevel"/>
    <w:tmpl w:val="AE8A54D0"/>
    <w:lvl w:ilvl="0" w:tplc="1DFCC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6688D"/>
    <w:multiLevelType w:val="multilevel"/>
    <w:tmpl w:val="5D5C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327C0"/>
    <w:multiLevelType w:val="multilevel"/>
    <w:tmpl w:val="649C3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925206">
    <w:abstractNumId w:val="3"/>
  </w:num>
  <w:num w:numId="2" w16cid:durableId="2024168653">
    <w:abstractNumId w:val="0"/>
  </w:num>
  <w:num w:numId="3" w16cid:durableId="2039622026">
    <w:abstractNumId w:val="2"/>
  </w:num>
  <w:num w:numId="4" w16cid:durableId="888608882">
    <w:abstractNumId w:val="4"/>
  </w:num>
  <w:num w:numId="5" w16cid:durableId="1220046656">
    <w:abstractNumId w:val="5"/>
  </w:num>
  <w:num w:numId="6" w16cid:durableId="1085149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1"/>
    <w:rsid w:val="000B2F5C"/>
    <w:rsid w:val="001171AD"/>
    <w:rsid w:val="00192214"/>
    <w:rsid w:val="001B33FF"/>
    <w:rsid w:val="001E25A0"/>
    <w:rsid w:val="001F2112"/>
    <w:rsid w:val="002317C7"/>
    <w:rsid w:val="00244E36"/>
    <w:rsid w:val="002E1B16"/>
    <w:rsid w:val="00311150"/>
    <w:rsid w:val="0036771D"/>
    <w:rsid w:val="004255F4"/>
    <w:rsid w:val="00461BA7"/>
    <w:rsid w:val="00463AE4"/>
    <w:rsid w:val="004877C3"/>
    <w:rsid w:val="004A0601"/>
    <w:rsid w:val="00543DD8"/>
    <w:rsid w:val="0056668C"/>
    <w:rsid w:val="006122FC"/>
    <w:rsid w:val="006C1447"/>
    <w:rsid w:val="006E0F7B"/>
    <w:rsid w:val="006E4827"/>
    <w:rsid w:val="00703581"/>
    <w:rsid w:val="00713979"/>
    <w:rsid w:val="007C33F0"/>
    <w:rsid w:val="00840381"/>
    <w:rsid w:val="00873ED6"/>
    <w:rsid w:val="009513AE"/>
    <w:rsid w:val="00987240"/>
    <w:rsid w:val="009A1641"/>
    <w:rsid w:val="009A223A"/>
    <w:rsid w:val="009F3E43"/>
    <w:rsid w:val="00A04E31"/>
    <w:rsid w:val="00A50726"/>
    <w:rsid w:val="00A95A8F"/>
    <w:rsid w:val="00B6418C"/>
    <w:rsid w:val="00B8356D"/>
    <w:rsid w:val="00B878C9"/>
    <w:rsid w:val="00BB2B79"/>
    <w:rsid w:val="00BB384A"/>
    <w:rsid w:val="00C36965"/>
    <w:rsid w:val="00C377A1"/>
    <w:rsid w:val="00C41390"/>
    <w:rsid w:val="00C5064A"/>
    <w:rsid w:val="00C774EE"/>
    <w:rsid w:val="00CB4E45"/>
    <w:rsid w:val="00CB7758"/>
    <w:rsid w:val="00CC03F9"/>
    <w:rsid w:val="00CC6241"/>
    <w:rsid w:val="00D17D32"/>
    <w:rsid w:val="00D770B3"/>
    <w:rsid w:val="00DF19D9"/>
    <w:rsid w:val="00E0189D"/>
    <w:rsid w:val="00EA186D"/>
    <w:rsid w:val="00F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EE1C"/>
  <w15:chartTrackingRefBased/>
  <w15:docId w15:val="{B918936E-54F6-4A3E-849E-7107645B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377A1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E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7A1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paragraph" w:styleId="NoSpacing">
    <w:name w:val="No Spacing"/>
    <w:uiPriority w:val="1"/>
    <w:qFormat/>
    <w:rsid w:val="00C3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43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64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E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heneghan@unya.b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Robinson</dc:creator>
  <cp:keywords/>
  <dc:description/>
  <cp:lastModifiedBy>Sarah Heneghan</cp:lastModifiedBy>
  <cp:revision>4</cp:revision>
  <cp:lastPrinted>2021-11-15T19:35:00Z</cp:lastPrinted>
  <dcterms:created xsi:type="dcterms:W3CDTF">2025-06-23T22:00:00Z</dcterms:created>
  <dcterms:modified xsi:type="dcterms:W3CDTF">2025-06-24T22:13:00Z</dcterms:modified>
</cp:coreProperties>
</file>